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36"/>
          <w:szCs w:val="36"/>
          <w:lang w:val="en-US" w:eastAsia="zh-CN"/>
        </w:rPr>
        <w:t>可爱的中国 奋斗的青春</w:t>
      </w:r>
    </w:p>
    <w:p>
      <w:pPr>
        <w:jc w:val="center"/>
        <w:rPr>
          <w:rFonts w:hint="eastAsia" w:ascii="Helvetica" w:hAnsi="Helvetica" w:eastAsia="宋体" w:cs="Helvetica"/>
          <w:i w:val="0"/>
          <w:iCs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</w:pPr>
      <w:r>
        <w:rPr>
          <w:rFonts w:hint="eastAsia" w:ascii="Helvetica" w:hAnsi="Helvetica" w:eastAsia="宋体" w:cs="Helvetica"/>
          <w:i w:val="0"/>
          <w:iCs w:val="0"/>
          <w:caps w:val="0"/>
          <w:color w:val="000000"/>
          <w:spacing w:val="0"/>
          <w:sz w:val="28"/>
          <w:szCs w:val="28"/>
          <w:lang w:val="en-US" w:eastAsia="zh-CN"/>
        </w:rPr>
        <w:t xml:space="preserve">          ——记思政教研室</w:t>
      </w:r>
      <w:r>
        <w:rPr>
          <w:rFonts w:hint="eastAsia" w:ascii="Helvetica" w:hAnsi="Helvetica" w:eastAsia="宋体" w:cs="Helvetica"/>
          <w:i w:val="0"/>
          <w:iCs w:val="0"/>
          <w:caps w:val="0"/>
          <w:color w:val="2B2B2B"/>
          <w:spacing w:val="0"/>
          <w:sz w:val="28"/>
          <w:szCs w:val="28"/>
          <w:shd w:val="clear" w:fill="FFFFFF"/>
          <w:lang w:val="en-US" w:eastAsia="zh-CN"/>
        </w:rPr>
        <w:t>开学第一课</w:t>
      </w:r>
    </w:p>
    <w:p>
      <w:pPr>
        <w:ind w:firstLine="480" w:firstLineChars="200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为深入学习宣传、贯彻落实党的二十届三中全会精神，深入贯彻习近平总书记关于思政课建设的重要指示批示精神，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学院思政教研室老师开展了多次集体备课，为大一新生打造了一堂具有特色的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</w:rPr>
        <w:t>“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思政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</w:rPr>
        <w:t>开学第一课”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开学第一课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</w:rPr>
        <w:t>是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24届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</w:rPr>
        <w:t>新生大学生涯的首堂思政课，也是落实立德树人根本任务的重要环节。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各位老师从“什么是思政课、为什么要上思政课、怎样学好思政课”入手，精心设计了以“可爱的中国 奋斗的青春”作为首堂课程主题的第一节思政课程，让学生们带着问题、带着新奇、带着共鸣去听、去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思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、去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议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000000"/>
          <w:spacing w:val="0"/>
          <w:sz w:val="24"/>
          <w:szCs w:val="24"/>
          <w:lang w:val="en-US"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480" w:firstLineChars="200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开学第一课是“大思政课”的重要一环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  <w:t>。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它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不是传统概念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上的一堂单纯的思政课，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而是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通过创新，改变了育人形式，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丰富了育人内涵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通过内化于心、外化于行的教育和引导，增强广大学生对党和国家的热爱、对理想与信仰的认识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  <w:t>、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对奋斗和担当的理解、对梦想和未来的憧憬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  <w:t>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>是一堂启智润心、增强信仰、提升价值的思政课程。统一的主题，不一样的形式，让新生思政课有了不同以往的体验。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　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val="en-US" w:eastAsia="zh-CN"/>
        </w:rPr>
        <w:t xml:space="preserve"> 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</w:rPr>
        <w:t>“奋斗是青春最亮丽的底色，行动是青年最有效的磨砺。”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同学们纷纷表示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厚值爱国情怀，就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要不负美好韶华，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>要</w:t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  <w:t>勤于学习，敏于求知，锤炼高尚品格，练就过硬本领，为中华民族伟大复兴贡献青春力量！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default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333333"/>
          <w:spacing w:val="0"/>
          <w:sz w:val="24"/>
          <w:szCs w:val="24"/>
          <w:shd w:val="clear" w:fill="FFFFFF"/>
          <w:lang w:val="en-US" w:eastAsia="zh-CN"/>
        </w:rPr>
        <w:t xml:space="preserve">                                           思政教研室    李婷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264785" cy="3947160"/>
            <wp:effectExtent l="0" t="0" r="5715" b="2540"/>
            <wp:docPr id="1" name="图片 1" descr="62becf5d3a9319ccdcd1a9214b05d2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62becf5d3a9319ccdcd1a9214b05d2b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4785" cy="3947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asciiTheme="majorEastAsia" w:hAnsiTheme="majorEastAsia" w:eastAsiaTheme="majorEastAsia" w:cstheme="majorEastAsia"/>
          <w:i w:val="0"/>
          <w:iCs w:val="0"/>
          <w:caps w:val="0"/>
          <w:color w:val="2B2B2B"/>
          <w:spacing w:val="0"/>
          <w:sz w:val="24"/>
          <w:szCs w:val="24"/>
          <w:shd w:val="clear" w:fill="FFFFFF"/>
          <w:lang w:eastAsia="zh-CN"/>
        </w:rPr>
        <w:drawing>
          <wp:inline distT="0" distB="0" distL="114300" distR="114300">
            <wp:extent cx="5232400" cy="3924300"/>
            <wp:effectExtent l="0" t="0" r="0" b="0"/>
            <wp:docPr id="2" name="图片 2" descr="4ab3ac0ea873560b1d06186e9d9dd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4ab3ac0ea873560b1d06186e9d9dd9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32400" cy="3924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Helvetica">
    <w:panose1 w:val="020B0504020202030204"/>
    <w:charset w:val="00"/>
    <w:family w:val="auto"/>
    <w:pitch w:val="default"/>
    <w:sig w:usb0="00000007" w:usb1="00000000" w:usb2="00000000" w:usb3="00000000" w:csb0="00000093" w:csb1="00000000"/>
  </w:font>
  <w:font w:name="方正仿宋_GB2312">
    <w:panose1 w:val="020000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RlMTE3YjUwZTIwY2FkNmNmZDMwYTVkZjk2NDQwZWUifQ=="/>
  </w:docVars>
  <w:rsids>
    <w:rsidRoot w:val="234A70E0"/>
    <w:rsid w:val="19615114"/>
    <w:rsid w:val="204D4E82"/>
    <w:rsid w:val="234A70E0"/>
    <w:rsid w:val="2EE74952"/>
    <w:rsid w:val="446E2DA2"/>
    <w:rsid w:val="480B75BC"/>
    <w:rsid w:val="72EC65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19</TotalTime>
  <ScaleCrop>false</ScaleCrop>
  <LinksUpToDate>false</LinksUpToDate>
  <CharactersWithSpaces>0</CharactersWithSpaces>
  <Application>WPS Office_12.1.0.16364_F1E327BC-269C-435d-A152-05C5408002CA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2024-10-08T09:20:00Z</dcterms:created>
  <dc:creator>薛小东</dc:creator>
  <cp:lastModifiedBy>薛小东</cp:lastModifiedBy>
  <dcterms:modified xsi:type="dcterms:W3CDTF">2024-10-11T14:14:52Z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2052-12.1.0.16364</vt:lpwstr>
  </property>
  <property fmtid="{D5CDD505-2E9C-101B-9397-08002B2CF9AE}" pid="3" name="ICV">
    <vt:lpwstr>22ADD76FD1EA4813AEBBAA27995654A4_11</vt:lpwstr>
  </property>
</Properties>
</file>